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46"/>
        <w:tblW w:w="10805" w:type="dxa"/>
        <w:tblLook w:val="04A0" w:firstRow="1" w:lastRow="0" w:firstColumn="1" w:lastColumn="0" w:noHBand="0" w:noVBand="1"/>
      </w:tblPr>
      <w:tblGrid>
        <w:gridCol w:w="2237"/>
        <w:gridCol w:w="1674"/>
        <w:gridCol w:w="6894"/>
      </w:tblGrid>
      <w:tr w:rsidR="002B4790" w:rsidRPr="00311420" w:rsidTr="002B4790">
        <w:trPr>
          <w:trHeight w:val="389"/>
        </w:trPr>
        <w:tc>
          <w:tcPr>
            <w:tcW w:w="2263" w:type="dxa"/>
            <w:shd w:val="clear" w:color="auto" w:fill="C6D9F1" w:themeFill="text2" w:themeFillTint="33"/>
          </w:tcPr>
          <w:p w:rsidR="002B4790" w:rsidRPr="0059510C" w:rsidRDefault="002B4790" w:rsidP="002B4790">
            <w:pPr>
              <w:rPr>
                <w:b/>
                <w:sz w:val="32"/>
                <w:szCs w:val="32"/>
              </w:rPr>
            </w:pPr>
            <w:r w:rsidRPr="0059510C">
              <w:rPr>
                <w:b/>
                <w:sz w:val="32"/>
                <w:szCs w:val="32"/>
              </w:rPr>
              <w:t>Topic Title</w:t>
            </w:r>
          </w:p>
        </w:tc>
        <w:tc>
          <w:tcPr>
            <w:tcW w:w="1450" w:type="dxa"/>
            <w:shd w:val="clear" w:color="auto" w:fill="C6D9F1" w:themeFill="text2" w:themeFillTint="33"/>
          </w:tcPr>
          <w:p w:rsidR="002B4790" w:rsidRPr="0059510C" w:rsidRDefault="002B4790" w:rsidP="002B4790">
            <w:pPr>
              <w:rPr>
                <w:b/>
                <w:sz w:val="32"/>
                <w:szCs w:val="32"/>
              </w:rPr>
            </w:pPr>
            <w:r w:rsidRPr="0059510C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7092" w:type="dxa"/>
            <w:shd w:val="clear" w:color="auto" w:fill="C6D9F1" w:themeFill="text2" w:themeFillTint="33"/>
          </w:tcPr>
          <w:p w:rsidR="002B4790" w:rsidRPr="0059510C" w:rsidRDefault="002B4790" w:rsidP="002B4790">
            <w:pPr>
              <w:rPr>
                <w:b/>
                <w:sz w:val="32"/>
                <w:szCs w:val="32"/>
              </w:rPr>
            </w:pPr>
            <w:r w:rsidRPr="0059510C">
              <w:rPr>
                <w:b/>
                <w:sz w:val="32"/>
                <w:szCs w:val="32"/>
              </w:rPr>
              <w:t>Meaning</w:t>
            </w:r>
          </w:p>
        </w:tc>
      </w:tr>
      <w:tr w:rsidR="002B4790" w:rsidRPr="00670E4F" w:rsidTr="002B4790">
        <w:trPr>
          <w:trHeight w:val="569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in Worship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expression of respect, honour and thanks to God</w:t>
            </w: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Testament book containing pieces of poetry that are sometimes set to music</w:t>
            </w: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psalms and readings that every priest, monk and nun has to say at least four times a day.</w:t>
            </w:r>
          </w:p>
        </w:tc>
      </w:tr>
      <w:tr w:rsidR="002B4790" w:rsidRPr="00670E4F" w:rsidTr="002B4790">
        <w:trPr>
          <w:trHeight w:val="569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in the Liturgy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Liturgy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24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plainchant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rFonts w:ascii="Arial" w:eastAsia="Times New Roman" w:hAnsi="Arial" w:cs="Arial"/>
              </w:rPr>
            </w:pPr>
          </w:p>
          <w:p w:rsidR="002B4790" w:rsidRPr="00E62432" w:rsidRDefault="002B4790" w:rsidP="002B4790">
            <w:pPr>
              <w:rPr>
                <w:rFonts w:ascii="Arial" w:eastAsia="Times New Roman" w:hAnsi="Arial" w:cs="Arial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Traditional hymns</w:t>
            </w:r>
          </w:p>
        </w:tc>
        <w:tc>
          <w:tcPr>
            <w:tcW w:w="7092" w:type="dxa"/>
          </w:tcPr>
          <w:p w:rsidR="002B4790" w:rsidRPr="00E62432" w:rsidRDefault="002B4790" w:rsidP="002B4790">
            <w:pPr>
              <w:rPr>
                <w:rFonts w:ascii="Arial" w:eastAsia="Times New Roman" w:hAnsi="Arial" w:cs="Arial"/>
              </w:rPr>
            </w:pP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Contemporary worship songs</w:t>
            </w:r>
          </w:p>
        </w:tc>
        <w:tc>
          <w:tcPr>
            <w:tcW w:w="7092" w:type="dxa"/>
          </w:tcPr>
          <w:p w:rsidR="002B4790" w:rsidRPr="00E62432" w:rsidRDefault="002B4790" w:rsidP="002B4790">
            <w:pPr>
              <w:rPr>
                <w:rFonts w:ascii="Arial" w:eastAsia="Times New Roman" w:hAnsi="Arial" w:cs="Arial"/>
              </w:rPr>
            </w:pPr>
          </w:p>
        </w:tc>
      </w:tr>
      <w:tr w:rsidR="002B4790" w:rsidRPr="00670E4F" w:rsidTr="002B4790">
        <w:trPr>
          <w:trHeight w:val="524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C40073" w:rsidRDefault="002B4790" w:rsidP="002B4790">
            <w:pPr>
              <w:rPr>
                <w:rFonts w:ascii="Arial" w:eastAsia="Times New Roman" w:hAnsi="Arial" w:cs="Arial"/>
              </w:rPr>
            </w:pPr>
            <w:r w:rsidRPr="00172AB7">
              <w:rPr>
                <w:rFonts w:ascii="Arial" w:eastAsia="Times New Roman" w:hAnsi="Arial" w:cs="Arial"/>
              </w:rPr>
              <w:t>The parts of the mass that are sung rather than said e.g. Alleluia, the Sanctus and the Gloria</w:t>
            </w:r>
          </w:p>
        </w:tc>
      </w:tr>
      <w:tr w:rsidR="002B4790" w:rsidRPr="00670E4F" w:rsidTr="002B4790">
        <w:trPr>
          <w:trHeight w:val="569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 Acclamations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‘thanksgiving’, it is especially used about the Mass as a thanksgiving sacrifice to God</w:t>
            </w: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Acclamation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Gloria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Alleluia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Gospel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0073">
              <w:rPr>
                <w:sz w:val="24"/>
                <w:szCs w:val="24"/>
              </w:rPr>
              <w:t xml:space="preserve"> jubilant hymn of praise</w:t>
            </w:r>
            <w:r>
              <w:rPr>
                <w:sz w:val="24"/>
                <w:szCs w:val="24"/>
              </w:rPr>
              <w:t xml:space="preserve"> to the three-fold Holy God, which is used before the Eucharistic prayer in Mass</w:t>
            </w: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Eucharistic prayer</w:t>
            </w: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consecration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Mystery of faith</w:t>
            </w:r>
          </w:p>
        </w:tc>
        <w:tc>
          <w:tcPr>
            <w:tcW w:w="7092" w:type="dxa"/>
          </w:tcPr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 w:rsidRPr="00670E4F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Triune God in  the Bible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Triune God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394224" w:rsidTr="002B4790">
        <w:trPr>
          <w:trHeight w:val="689"/>
        </w:trPr>
        <w:tc>
          <w:tcPr>
            <w:tcW w:w="2263" w:type="dxa"/>
            <w:vMerge/>
            <w:shd w:val="clear" w:color="auto" w:fill="DBE5F1" w:themeFill="accent1" w:themeFillTint="33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2B4790" w:rsidRPr="00394224" w:rsidRDefault="002B4790" w:rsidP="002B4790">
            <w:pPr>
              <w:shd w:val="clear" w:color="auto" w:fill="FFFFFF"/>
              <w:spacing w:line="340" w:lineRule="atLeast"/>
              <w:textAlignment w:val="baseline"/>
              <w:rPr>
                <w:rFonts w:eastAsia="Times New Roman" w:cs="Helvetica"/>
                <w:color w:val="4C4C4B"/>
                <w:sz w:val="24"/>
                <w:szCs w:val="24"/>
                <w:lang w:eastAsia="en-GB"/>
              </w:rPr>
            </w:pPr>
            <w:r w:rsidRPr="00394224">
              <w:rPr>
                <w:rFonts w:eastAsia="Times New Roman" w:cs="Helvetica"/>
                <w:sz w:val="24"/>
                <w:szCs w:val="24"/>
                <w:lang w:eastAsia="en-GB"/>
              </w:rPr>
              <w:t>The belief that there are three Persons in the One God. The Father, Son and Holy Spirit are separate, but are also one being.</w:t>
            </w:r>
          </w:p>
        </w:tc>
      </w:tr>
      <w:tr w:rsidR="002B4790" w:rsidRPr="00670E4F" w:rsidTr="002B4790">
        <w:trPr>
          <w:trHeight w:val="599"/>
        </w:trPr>
        <w:tc>
          <w:tcPr>
            <w:tcW w:w="2263" w:type="dxa"/>
            <w:vMerge/>
            <w:shd w:val="clear" w:color="auto" w:fill="DBE5F1" w:themeFill="accent1" w:themeFillTint="33"/>
          </w:tcPr>
          <w:p w:rsidR="002B4790" w:rsidRPr="00670E4F" w:rsidRDefault="002B4790" w:rsidP="002B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Shema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vMerge/>
            <w:shd w:val="clear" w:color="auto" w:fill="DBE5F1" w:themeFill="accent1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mystery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shd w:val="clear" w:color="auto" w:fill="DBE5F1" w:themeFill="accent1" w:themeFillTint="33"/>
          </w:tcPr>
          <w:p w:rsidR="002B4790" w:rsidRPr="00670E4F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Trinity in the Nicene Creed and Genesis 1</w:t>
            </w: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creed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</w:tc>
      </w:tr>
      <w:tr w:rsidR="002B4790" w:rsidRPr="00670E4F" w:rsidTr="002B4790">
        <w:trPr>
          <w:trHeight w:val="584"/>
        </w:trPr>
        <w:tc>
          <w:tcPr>
            <w:tcW w:w="2263" w:type="dxa"/>
            <w:shd w:val="clear" w:color="auto" w:fill="DBE5F1" w:themeFill="accent1" w:themeFillTint="33"/>
          </w:tcPr>
          <w:p w:rsidR="002B4790" w:rsidRDefault="002B4790" w:rsidP="002B4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2B4790" w:rsidRDefault="002B4790" w:rsidP="002B4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consubstantial</w:t>
            </w:r>
          </w:p>
        </w:tc>
        <w:tc>
          <w:tcPr>
            <w:tcW w:w="7092" w:type="dxa"/>
          </w:tcPr>
          <w:p w:rsidR="002B4790" w:rsidRDefault="002B4790" w:rsidP="002B4790">
            <w:pPr>
              <w:rPr>
                <w:sz w:val="24"/>
                <w:szCs w:val="24"/>
              </w:rPr>
            </w:pPr>
          </w:p>
        </w:tc>
      </w:tr>
    </w:tbl>
    <w:p w:rsidR="00670E4F" w:rsidRPr="002B4790" w:rsidRDefault="00FC5C37" w:rsidP="002B4790">
      <w:pPr>
        <w:pStyle w:val="Title"/>
        <w:jc w:val="center"/>
        <w:rPr>
          <w:rFonts w:asciiTheme="minorHAnsi" w:hAnsiTheme="minorHAnsi"/>
          <w:color w:val="auto"/>
          <w:sz w:val="40"/>
          <w:szCs w:val="40"/>
        </w:rPr>
      </w:pPr>
      <w:r w:rsidRPr="00311420">
        <w:rPr>
          <w:rFonts w:asciiTheme="minorHAnsi" w:hAnsiTheme="minorHAnsi"/>
          <w:color w:val="auto"/>
          <w:sz w:val="40"/>
          <w:szCs w:val="40"/>
        </w:rPr>
        <w:t xml:space="preserve">Key </w:t>
      </w:r>
      <w:r w:rsidR="00A25AD0" w:rsidRPr="00311420">
        <w:rPr>
          <w:rFonts w:asciiTheme="minorHAnsi" w:hAnsiTheme="minorHAnsi"/>
          <w:color w:val="auto"/>
          <w:sz w:val="40"/>
          <w:szCs w:val="40"/>
        </w:rPr>
        <w:t>Terms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712"/>
        <w:gridCol w:w="2250"/>
        <w:gridCol w:w="6096"/>
      </w:tblGrid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 w:rsidRPr="00813C52">
              <w:rPr>
                <w:b/>
                <w:sz w:val="24"/>
                <w:szCs w:val="24"/>
              </w:rPr>
              <w:lastRenderedPageBreak/>
              <w:t>Influence of the Trinity on Christians today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someone shows their faith in their words and actions</w:t>
            </w: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</w:t>
            </w:r>
          </w:p>
        </w:tc>
        <w:tc>
          <w:tcPr>
            <w:tcW w:w="6096" w:type="dxa"/>
          </w:tcPr>
          <w:p w:rsidR="0059510C" w:rsidRDefault="0059510C" w:rsidP="00E47093">
            <w:pPr>
              <w:rPr>
                <w:sz w:val="24"/>
                <w:szCs w:val="24"/>
              </w:rPr>
            </w:pPr>
          </w:p>
          <w:p w:rsidR="00E47093" w:rsidRPr="00670E4F" w:rsidRDefault="00E47093" w:rsidP="00E47093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evangelism</w:t>
            </w:r>
          </w:p>
        </w:tc>
        <w:tc>
          <w:tcPr>
            <w:tcW w:w="6096" w:type="dxa"/>
          </w:tcPr>
          <w:p w:rsidR="0059510C" w:rsidRDefault="0059510C" w:rsidP="004F4D45">
            <w:pPr>
              <w:rPr>
                <w:sz w:val="24"/>
                <w:szCs w:val="24"/>
              </w:rPr>
            </w:pPr>
          </w:p>
          <w:p w:rsidR="00E47093" w:rsidRPr="00670E4F" w:rsidRDefault="00E47093" w:rsidP="004F4D45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preach</w:t>
            </w:r>
          </w:p>
        </w:tc>
        <w:tc>
          <w:tcPr>
            <w:tcW w:w="6096" w:type="dxa"/>
          </w:tcPr>
          <w:p w:rsidR="0059510C" w:rsidRDefault="0059510C" w:rsidP="00E47093">
            <w:pPr>
              <w:rPr>
                <w:sz w:val="24"/>
                <w:szCs w:val="24"/>
              </w:rPr>
            </w:pPr>
          </w:p>
          <w:p w:rsidR="00E47093" w:rsidRPr="00670E4F" w:rsidRDefault="00E47093" w:rsidP="00E47093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Gospel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 w:rsidRPr="00813C52">
              <w:rPr>
                <w:b/>
                <w:sz w:val="24"/>
                <w:szCs w:val="24"/>
              </w:rPr>
              <w:t>Trinity in the Bible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epistle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b/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  <w:p w:rsidR="00E47093" w:rsidRDefault="00E47093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language that Jesus spoke</w:t>
            </w:r>
          </w:p>
        </w:tc>
      </w:tr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Trinity and God’s Love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theologian</w:t>
            </w:r>
          </w:p>
        </w:tc>
        <w:tc>
          <w:tcPr>
            <w:tcW w:w="6096" w:type="dxa"/>
          </w:tcPr>
          <w:p w:rsidR="0059510C" w:rsidRDefault="0059510C" w:rsidP="00E47093">
            <w:pPr>
              <w:rPr>
                <w:sz w:val="24"/>
                <w:szCs w:val="24"/>
              </w:rPr>
            </w:pPr>
          </w:p>
          <w:p w:rsidR="00E47093" w:rsidRPr="00670E4F" w:rsidRDefault="00E47093" w:rsidP="00E47093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relational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Immanent theology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670E4F" w:rsidRDefault="0059510C" w:rsidP="0059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idea that humans can only know God through what God has chosen to show about himself</w:t>
            </w:r>
          </w:p>
        </w:tc>
      </w:tr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 w:rsidRPr="00813C52">
              <w:rPr>
                <w:b/>
                <w:sz w:val="24"/>
                <w:szCs w:val="24"/>
              </w:rPr>
              <w:t>Magisterium and the Trinity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Laying on of hands</w:t>
            </w:r>
          </w:p>
        </w:tc>
        <w:tc>
          <w:tcPr>
            <w:tcW w:w="6096" w:type="dxa"/>
          </w:tcPr>
          <w:p w:rsidR="0059510C" w:rsidRDefault="0059510C" w:rsidP="00E47093">
            <w:pPr>
              <w:rPr>
                <w:sz w:val="24"/>
                <w:szCs w:val="24"/>
              </w:rPr>
            </w:pPr>
          </w:p>
          <w:p w:rsidR="00E47093" w:rsidRPr="00670E4F" w:rsidRDefault="00E47093" w:rsidP="00E47093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authority of the apostles, as leaders of the early Church, that is passed on to the bishops</w:t>
            </w: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Magisterial teachings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gathering of bishops to make decisions about important issues for the Church</w:t>
            </w: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  <w:p w:rsidR="00E47093" w:rsidRDefault="00E47093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belief that goes against the accepted teachings of the Church</w:t>
            </w:r>
          </w:p>
        </w:tc>
      </w:tr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 w:rsidRPr="00813C52">
              <w:rPr>
                <w:b/>
                <w:sz w:val="24"/>
                <w:szCs w:val="24"/>
              </w:rPr>
              <w:t>Baptism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490E63" w:rsidRDefault="0059510C" w:rsidP="00FC5C37">
            <w:pPr>
              <w:rPr>
                <w:sz w:val="24"/>
                <w:szCs w:val="24"/>
              </w:rPr>
            </w:pPr>
            <w:r w:rsidRPr="00490E63">
              <w:rPr>
                <w:rFonts w:eastAsia="Times New Roman" w:cs="Helvetica"/>
                <w:sz w:val="24"/>
                <w:szCs w:val="24"/>
                <w:lang w:eastAsia="en-GB"/>
              </w:rPr>
              <w:t>The sacrament through which people become members of the Church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and a child of God</w:t>
            </w:r>
            <w:r w:rsidRPr="00490E63">
              <w:rPr>
                <w:rFonts w:eastAsia="Times New Roman" w:cs="Helvetica"/>
                <w:sz w:val="24"/>
                <w:szCs w:val="24"/>
                <w:lang w:eastAsia="en-GB"/>
              </w:rPr>
              <w:t>.</w:t>
            </w: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Totally immersed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of initiation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E47093" w:rsidRPr="00670E4F" w:rsidRDefault="00E47093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 w:rsidRPr="00813C52">
              <w:rPr>
                <w:b/>
                <w:sz w:val="24"/>
                <w:szCs w:val="24"/>
              </w:rPr>
              <w:t>Traditional/Spontaneous prayer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E47093">
            <w:pPr>
              <w:rPr>
                <w:b/>
                <w:sz w:val="24"/>
                <w:szCs w:val="24"/>
              </w:rPr>
            </w:pPr>
          </w:p>
          <w:p w:rsidR="00E47093" w:rsidRPr="00670E4F" w:rsidRDefault="00E47093" w:rsidP="00E4709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9510C" w:rsidRPr="00670E4F" w:rsidRDefault="0059510C" w:rsidP="00FC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raising of the heart and mind to God</w:t>
            </w: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Traditional prayer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2B4790" w:rsidRPr="00670E4F" w:rsidRDefault="002B4790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Spontaneous prayer</w:t>
            </w:r>
          </w:p>
        </w:tc>
        <w:tc>
          <w:tcPr>
            <w:tcW w:w="6096" w:type="dxa"/>
          </w:tcPr>
          <w:p w:rsidR="0059510C" w:rsidRDefault="0059510C" w:rsidP="002B4790">
            <w:pPr>
              <w:rPr>
                <w:sz w:val="24"/>
                <w:szCs w:val="24"/>
              </w:rPr>
            </w:pPr>
          </w:p>
          <w:p w:rsidR="002B4790" w:rsidRPr="00670E4F" w:rsidRDefault="002B4790" w:rsidP="002B4790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 w:val="restart"/>
            <w:shd w:val="clear" w:color="auto" w:fill="DBE5F1" w:themeFill="accent1" w:themeFillTint="33"/>
            <w:vAlign w:val="center"/>
          </w:tcPr>
          <w:p w:rsidR="0059510C" w:rsidRPr="00813C52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 and posture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Pr="00670E4F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postures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2B4790" w:rsidRPr="00670E4F" w:rsidRDefault="002B4790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Kneeling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2B4790" w:rsidRPr="00670E4F" w:rsidRDefault="002B4790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Genuflecting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2B4790" w:rsidRPr="00670E4F" w:rsidRDefault="002B4790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Prostration</w:t>
            </w:r>
          </w:p>
        </w:tc>
        <w:tc>
          <w:tcPr>
            <w:tcW w:w="6096" w:type="dxa"/>
          </w:tcPr>
          <w:p w:rsidR="0059510C" w:rsidRDefault="0059510C" w:rsidP="00FC5C37">
            <w:pPr>
              <w:rPr>
                <w:sz w:val="24"/>
                <w:szCs w:val="24"/>
              </w:rPr>
            </w:pPr>
          </w:p>
          <w:p w:rsidR="002B4790" w:rsidRPr="00670E4F" w:rsidRDefault="002B4790" w:rsidP="00FC5C37">
            <w:pPr>
              <w:rPr>
                <w:sz w:val="24"/>
                <w:szCs w:val="24"/>
              </w:rPr>
            </w:pPr>
          </w:p>
        </w:tc>
      </w:tr>
      <w:tr w:rsidR="0059510C" w:rsidRPr="00670E4F" w:rsidTr="002B4790">
        <w:tc>
          <w:tcPr>
            <w:tcW w:w="2712" w:type="dxa"/>
            <w:vMerge/>
            <w:shd w:val="clear" w:color="auto" w:fill="DBE5F1" w:themeFill="accent1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59510C" w:rsidRDefault="0059510C" w:rsidP="0059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bowing</w:t>
            </w:r>
          </w:p>
        </w:tc>
        <w:tc>
          <w:tcPr>
            <w:tcW w:w="6096" w:type="dxa"/>
          </w:tcPr>
          <w:p w:rsidR="002B4790" w:rsidRPr="00670E4F" w:rsidRDefault="002B4790" w:rsidP="00FC5C37">
            <w:pPr>
              <w:rPr>
                <w:sz w:val="24"/>
                <w:szCs w:val="24"/>
              </w:rPr>
            </w:pPr>
          </w:p>
        </w:tc>
      </w:tr>
    </w:tbl>
    <w:p w:rsidR="00FC5C37" w:rsidRPr="00670E4F" w:rsidRDefault="00FC5C37" w:rsidP="00FC5C37">
      <w:pPr>
        <w:rPr>
          <w:sz w:val="24"/>
          <w:szCs w:val="24"/>
        </w:rPr>
      </w:pPr>
      <w:bookmarkStart w:id="0" w:name="_GoBack"/>
      <w:bookmarkEnd w:id="0"/>
    </w:p>
    <w:sectPr w:rsidR="00FC5C37" w:rsidRPr="00670E4F" w:rsidSect="002B47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CD" w:rsidRDefault="00145BCD" w:rsidP="00FC5C37">
      <w:pPr>
        <w:spacing w:after="0" w:line="240" w:lineRule="auto"/>
      </w:pPr>
      <w:r>
        <w:separator/>
      </w:r>
    </w:p>
  </w:endnote>
  <w:endnote w:type="continuationSeparator" w:id="0">
    <w:p w:rsidR="00145BCD" w:rsidRDefault="00145BCD" w:rsidP="00FC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CD" w:rsidRDefault="00145BCD" w:rsidP="00FC5C37">
      <w:pPr>
        <w:spacing w:after="0" w:line="240" w:lineRule="auto"/>
      </w:pPr>
      <w:r>
        <w:separator/>
      </w:r>
    </w:p>
  </w:footnote>
  <w:footnote w:type="continuationSeparator" w:id="0">
    <w:p w:rsidR="00145BCD" w:rsidRDefault="00145BCD" w:rsidP="00FC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C3C"/>
    <w:multiLevelType w:val="hybridMultilevel"/>
    <w:tmpl w:val="F094EDEC"/>
    <w:lvl w:ilvl="0" w:tplc="33A0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2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AA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20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4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E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4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675617"/>
    <w:multiLevelType w:val="hybridMultilevel"/>
    <w:tmpl w:val="11F65264"/>
    <w:lvl w:ilvl="0" w:tplc="46E0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C2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EC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6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6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44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8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C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4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C45FF0"/>
    <w:multiLevelType w:val="hybridMultilevel"/>
    <w:tmpl w:val="7DD6DCD4"/>
    <w:lvl w:ilvl="0" w:tplc="3416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7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0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4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E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E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5020D1"/>
    <w:multiLevelType w:val="hybridMultilevel"/>
    <w:tmpl w:val="714A962C"/>
    <w:lvl w:ilvl="0" w:tplc="8442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F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4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A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ED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0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1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351F"/>
    <w:multiLevelType w:val="hybridMultilevel"/>
    <w:tmpl w:val="318E72FA"/>
    <w:lvl w:ilvl="0" w:tplc="5C2A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E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09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C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0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7"/>
    <w:rsid w:val="0002599A"/>
    <w:rsid w:val="000D1BAF"/>
    <w:rsid w:val="00145BCD"/>
    <w:rsid w:val="00262F90"/>
    <w:rsid w:val="002B4790"/>
    <w:rsid w:val="003067F4"/>
    <w:rsid w:val="00311420"/>
    <w:rsid w:val="00394224"/>
    <w:rsid w:val="003C7A01"/>
    <w:rsid w:val="00446712"/>
    <w:rsid w:val="00483AE6"/>
    <w:rsid w:val="00490E63"/>
    <w:rsid w:val="0059510C"/>
    <w:rsid w:val="006210B2"/>
    <w:rsid w:val="00670E4F"/>
    <w:rsid w:val="006B32A1"/>
    <w:rsid w:val="00813C52"/>
    <w:rsid w:val="00A25AD0"/>
    <w:rsid w:val="00A44C35"/>
    <w:rsid w:val="00B21A50"/>
    <w:rsid w:val="00B44720"/>
    <w:rsid w:val="00B65254"/>
    <w:rsid w:val="00C40073"/>
    <w:rsid w:val="00C41A09"/>
    <w:rsid w:val="00D1378A"/>
    <w:rsid w:val="00E47093"/>
    <w:rsid w:val="00E62432"/>
    <w:rsid w:val="00F743D9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5802"/>
  <w15:docId w15:val="{9D985D36-43AD-4BAE-88DA-472312FA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C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37"/>
  </w:style>
  <w:style w:type="paragraph" w:styleId="Footer">
    <w:name w:val="footer"/>
    <w:basedOn w:val="Normal"/>
    <w:link w:val="FooterChar"/>
    <w:uiPriority w:val="99"/>
    <w:unhideWhenUsed/>
    <w:rsid w:val="00FC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37"/>
  </w:style>
  <w:style w:type="table" w:styleId="TableGrid">
    <w:name w:val="Table Grid"/>
    <w:basedOn w:val="TableNormal"/>
    <w:uiPriority w:val="59"/>
    <w:rsid w:val="00F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AD0"/>
  </w:style>
  <w:style w:type="character" w:styleId="Emphasis">
    <w:name w:val="Emphasis"/>
    <w:basedOn w:val="DefaultParagraphFont"/>
    <w:uiPriority w:val="20"/>
    <w:qFormat/>
    <w:rsid w:val="00A25A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R Surman</cp:lastModifiedBy>
  <cp:revision>2</cp:revision>
  <dcterms:created xsi:type="dcterms:W3CDTF">2021-03-15T08:46:00Z</dcterms:created>
  <dcterms:modified xsi:type="dcterms:W3CDTF">2021-03-15T08:46:00Z</dcterms:modified>
</cp:coreProperties>
</file>