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D27" w:rsidRPr="000A7368" w:rsidRDefault="00EE2D27" w:rsidP="00FE0AFB">
      <w:pPr>
        <w:rPr>
          <w:rFonts w:ascii="Candara" w:hAnsi="Candara" w:cs="Arial"/>
          <w:b/>
          <w:bCs/>
          <w:color w:val="002060"/>
          <w:sz w:val="28"/>
          <w:szCs w:val="28"/>
        </w:rPr>
      </w:pPr>
      <w:r w:rsidRPr="000A7368">
        <w:rPr>
          <w:rFonts w:ascii="Candara" w:hAnsi="Candara" w:cs="Arial"/>
          <w:b/>
          <w:bCs/>
          <w:color w:val="002060"/>
          <w:sz w:val="28"/>
          <w:szCs w:val="28"/>
        </w:rPr>
        <w:t>ST MARY’S RC HIGH SCHOOL: GIFTED AND TALENTED</w:t>
      </w:r>
      <w:r w:rsidR="0096525A">
        <w:rPr>
          <w:rFonts w:ascii="Candara" w:hAnsi="Candara" w:cs="Arial"/>
          <w:b/>
          <w:bCs/>
          <w:color w:val="002060"/>
          <w:sz w:val="28"/>
          <w:szCs w:val="28"/>
        </w:rPr>
        <w:t xml:space="preserve"> / STRETCH &amp; CHALLENGE</w:t>
      </w:r>
      <w:bookmarkStart w:id="0" w:name="_GoBack"/>
      <w:bookmarkEnd w:id="0"/>
    </w:p>
    <w:p w:rsidR="00EE2D27" w:rsidRPr="000A7368" w:rsidRDefault="00EE2D27" w:rsidP="00FE0AFB">
      <w:pPr>
        <w:rPr>
          <w:rFonts w:ascii="Candara" w:hAnsi="Candara" w:cs="Arial"/>
          <w:bCs/>
          <w:color w:val="002060"/>
          <w:sz w:val="28"/>
          <w:szCs w:val="28"/>
        </w:rPr>
      </w:pPr>
    </w:p>
    <w:p w:rsidR="00EE2D27" w:rsidRPr="000A7368" w:rsidRDefault="00EE2D27" w:rsidP="00BC31AB">
      <w:pPr>
        <w:pBdr>
          <w:top w:val="single" w:sz="4" w:space="1" w:color="auto"/>
          <w:left w:val="single" w:sz="4" w:space="4" w:color="auto"/>
          <w:bottom w:val="single" w:sz="4" w:space="1" w:color="auto"/>
          <w:right w:val="single" w:sz="4" w:space="4" w:color="auto"/>
        </w:pBdr>
        <w:spacing w:before="100" w:beforeAutospacing="1" w:after="100" w:afterAutospacing="1"/>
        <w:rPr>
          <w:rFonts w:ascii="Candara" w:hAnsi="Candara"/>
          <w:b/>
          <w:color w:val="002060"/>
          <w:sz w:val="28"/>
          <w:szCs w:val="28"/>
          <w:lang w:val="en-US" w:eastAsia="en-US"/>
        </w:rPr>
      </w:pPr>
      <w:r w:rsidRPr="000A7368">
        <w:rPr>
          <w:rFonts w:ascii="Candara" w:hAnsi="Candara"/>
          <w:b/>
          <w:color w:val="002060"/>
          <w:sz w:val="28"/>
          <w:szCs w:val="28"/>
          <w:lang w:val="en-US" w:eastAsia="en-US"/>
        </w:rPr>
        <w:t>RATIONALE:</w:t>
      </w:r>
    </w:p>
    <w:p w:rsidR="00EE2D27" w:rsidRDefault="00EE2D27" w:rsidP="00BC31AB">
      <w:pPr>
        <w:pBdr>
          <w:top w:val="single" w:sz="4" w:space="1" w:color="auto"/>
          <w:left w:val="single" w:sz="4" w:space="4" w:color="auto"/>
          <w:bottom w:val="single" w:sz="4" w:space="1" w:color="auto"/>
          <w:right w:val="single" w:sz="4" w:space="4" w:color="auto"/>
        </w:pBdr>
        <w:spacing w:before="100" w:beforeAutospacing="1" w:after="100" w:afterAutospacing="1"/>
        <w:jc w:val="both"/>
        <w:rPr>
          <w:rFonts w:ascii="Candara" w:hAnsi="Candara"/>
          <w:b/>
          <w:color w:val="3B3B3B"/>
          <w:sz w:val="28"/>
          <w:szCs w:val="28"/>
          <w:lang w:val="en-US" w:eastAsia="en-US"/>
        </w:rPr>
      </w:pPr>
      <w:r w:rsidRPr="000A7368">
        <w:rPr>
          <w:rFonts w:ascii="Candara" w:hAnsi="Candara"/>
          <w:b/>
          <w:color w:val="3B3B3B"/>
          <w:sz w:val="28"/>
          <w:szCs w:val="28"/>
          <w:lang w:val="en-US" w:eastAsia="en-US"/>
        </w:rPr>
        <w:t xml:space="preserve">St Mary’s is a Comprehensive High School.  Our students have a wide range of abilities and talents and the School believes that the needs of all pupils should be met in the classroom, more generally via the structure and delivery of the whole curriculum, and via extra-curricular opportunities and activities.   All students’ abilities should be identified, and their varying needs catered for.  This policy </w:t>
      </w:r>
      <w:proofErr w:type="spellStart"/>
      <w:r w:rsidRPr="000A7368">
        <w:rPr>
          <w:rFonts w:ascii="Candara" w:hAnsi="Candara"/>
          <w:b/>
          <w:color w:val="3B3B3B"/>
          <w:sz w:val="28"/>
          <w:szCs w:val="28"/>
          <w:lang w:val="en-US" w:eastAsia="en-US"/>
        </w:rPr>
        <w:t>recognises</w:t>
      </w:r>
      <w:proofErr w:type="spellEnd"/>
      <w:r w:rsidRPr="000A7368">
        <w:rPr>
          <w:rFonts w:ascii="Candara" w:hAnsi="Candara"/>
          <w:b/>
          <w:color w:val="3B3B3B"/>
          <w:sz w:val="28"/>
          <w:szCs w:val="28"/>
          <w:lang w:val="en-US" w:eastAsia="en-US"/>
        </w:rPr>
        <w:t xml:space="preserve"> the specific needs of gifted &amp; talented students.</w:t>
      </w:r>
    </w:p>
    <w:p w:rsidR="000A7368" w:rsidRPr="000A7368" w:rsidRDefault="000A7368" w:rsidP="00BC31AB">
      <w:pPr>
        <w:pBdr>
          <w:top w:val="single" w:sz="4" w:space="1" w:color="auto"/>
          <w:left w:val="single" w:sz="4" w:space="4" w:color="auto"/>
          <w:bottom w:val="single" w:sz="4" w:space="1" w:color="auto"/>
          <w:right w:val="single" w:sz="4" w:space="4" w:color="auto"/>
        </w:pBdr>
        <w:spacing w:before="100" w:beforeAutospacing="1" w:after="100" w:afterAutospacing="1"/>
        <w:jc w:val="both"/>
        <w:rPr>
          <w:rFonts w:ascii="Candara" w:hAnsi="Candara"/>
          <w:b/>
          <w:color w:val="3B3B3B"/>
          <w:sz w:val="28"/>
          <w:szCs w:val="28"/>
          <w:lang w:val="en-US" w:eastAsia="en-US"/>
        </w:rPr>
      </w:pPr>
    </w:p>
    <w:p w:rsidR="00EE2D27" w:rsidRPr="000A7368" w:rsidRDefault="00EE2D27" w:rsidP="00B813D2">
      <w:pPr>
        <w:spacing w:before="100" w:beforeAutospacing="1" w:after="100" w:afterAutospacing="1"/>
        <w:rPr>
          <w:rFonts w:ascii="Candara" w:hAnsi="Candara"/>
          <w:color w:val="3B3B3B"/>
          <w:sz w:val="28"/>
          <w:szCs w:val="28"/>
          <w:lang w:val="en-US" w:eastAsia="en-US"/>
        </w:rPr>
      </w:pPr>
    </w:p>
    <w:p w:rsidR="00EE2D27" w:rsidRPr="000A7368" w:rsidRDefault="00EE2D27" w:rsidP="00BC31AB">
      <w:pPr>
        <w:pBdr>
          <w:top w:val="single" w:sz="4" w:space="1" w:color="auto"/>
          <w:left w:val="single" w:sz="4" w:space="4" w:color="auto"/>
          <w:bottom w:val="single" w:sz="4" w:space="1" w:color="auto"/>
          <w:right w:val="single" w:sz="4" w:space="4" w:color="auto"/>
        </w:pBdr>
        <w:spacing w:before="100" w:beforeAutospacing="1" w:after="100" w:afterAutospacing="1"/>
        <w:rPr>
          <w:rFonts w:ascii="Candara" w:hAnsi="Candara"/>
          <w:b/>
          <w:color w:val="002060"/>
          <w:sz w:val="28"/>
          <w:szCs w:val="28"/>
          <w:lang w:val="en-US" w:eastAsia="en-US"/>
        </w:rPr>
      </w:pPr>
      <w:r w:rsidRPr="000A7368">
        <w:rPr>
          <w:rFonts w:ascii="Candara" w:hAnsi="Candara"/>
          <w:b/>
          <w:color w:val="002060"/>
          <w:sz w:val="28"/>
          <w:szCs w:val="28"/>
          <w:lang w:val="en-US" w:eastAsia="en-US"/>
        </w:rPr>
        <w:t>TERMS OF REFERENCE:</w:t>
      </w:r>
    </w:p>
    <w:p w:rsidR="000A7368" w:rsidRPr="000A7368" w:rsidRDefault="00EE2D27" w:rsidP="00BC31AB">
      <w:pPr>
        <w:pBdr>
          <w:top w:val="single" w:sz="4" w:space="1" w:color="auto"/>
          <w:left w:val="single" w:sz="4" w:space="4" w:color="auto"/>
          <w:bottom w:val="single" w:sz="4" w:space="1" w:color="auto"/>
          <w:right w:val="single" w:sz="4" w:space="4" w:color="auto"/>
        </w:pBdr>
        <w:spacing w:before="100" w:beforeAutospacing="1" w:after="100" w:afterAutospacing="1"/>
        <w:jc w:val="both"/>
        <w:rPr>
          <w:rFonts w:ascii="Candara" w:hAnsi="Candara"/>
          <w:b/>
          <w:color w:val="3B3B3B"/>
          <w:sz w:val="28"/>
          <w:szCs w:val="28"/>
          <w:lang w:val="en-US" w:eastAsia="en-US"/>
        </w:rPr>
      </w:pPr>
      <w:r w:rsidRPr="000A7368">
        <w:rPr>
          <w:rFonts w:ascii="Candara" w:hAnsi="Candara"/>
          <w:b/>
          <w:color w:val="3B3B3B"/>
          <w:sz w:val="28"/>
          <w:szCs w:val="28"/>
          <w:lang w:val="en-US" w:eastAsia="en-US"/>
        </w:rPr>
        <w:t xml:space="preserve">In the context of the School Policy on G and T a ‘gifted’ student is one who is academically very able in a number of subjects. A ‘talented’ student is one who is very able in a skill area; for example physical talent, mechanical ingenuity, visual and performing abilities, outstanding leadership and social awareness and creativity. </w:t>
      </w:r>
    </w:p>
    <w:p w:rsidR="00EE2D27" w:rsidRPr="000A7368" w:rsidRDefault="00EE2D27" w:rsidP="00B813D2">
      <w:pPr>
        <w:spacing w:before="100" w:beforeAutospacing="1" w:after="100" w:afterAutospacing="1"/>
        <w:rPr>
          <w:rFonts w:ascii="Candara" w:hAnsi="Candara"/>
          <w:b/>
          <w:color w:val="002060"/>
          <w:sz w:val="28"/>
          <w:szCs w:val="28"/>
          <w:lang w:val="en-US" w:eastAsia="en-US"/>
        </w:rPr>
      </w:pPr>
      <w:r w:rsidRPr="000A7368">
        <w:rPr>
          <w:rFonts w:ascii="Candara" w:hAnsi="Candara"/>
          <w:b/>
          <w:color w:val="002060"/>
          <w:sz w:val="28"/>
          <w:szCs w:val="28"/>
          <w:lang w:val="en-US" w:eastAsia="en-US"/>
        </w:rPr>
        <w:t>AIMS:</w:t>
      </w:r>
    </w:p>
    <w:p w:rsidR="00EE2D27" w:rsidRPr="000A7368" w:rsidRDefault="00EE2D27" w:rsidP="00B813D2">
      <w:pPr>
        <w:numPr>
          <w:ilvl w:val="0"/>
          <w:numId w:val="1"/>
        </w:numPr>
        <w:spacing w:before="100" w:beforeAutospacing="1" w:after="100" w:afterAutospacing="1"/>
        <w:jc w:val="both"/>
        <w:rPr>
          <w:rFonts w:ascii="Candara" w:hAnsi="Candara"/>
          <w:b/>
          <w:color w:val="3B3B3B"/>
          <w:sz w:val="28"/>
          <w:szCs w:val="28"/>
          <w:lang w:val="en-US" w:eastAsia="en-US"/>
        </w:rPr>
      </w:pPr>
      <w:r w:rsidRPr="000A7368">
        <w:rPr>
          <w:rFonts w:ascii="Candara" w:hAnsi="Candara"/>
          <w:b/>
          <w:color w:val="3B3B3B"/>
          <w:sz w:val="28"/>
          <w:szCs w:val="28"/>
          <w:lang w:val="en-US" w:eastAsia="en-US"/>
        </w:rPr>
        <w:t xml:space="preserve">To identify, encourage and challenge able students </w:t>
      </w:r>
    </w:p>
    <w:p w:rsidR="00EE2D27" w:rsidRPr="000A7368" w:rsidRDefault="00EE2D27" w:rsidP="00B813D2">
      <w:pPr>
        <w:numPr>
          <w:ilvl w:val="0"/>
          <w:numId w:val="2"/>
        </w:numPr>
        <w:spacing w:before="100" w:beforeAutospacing="1" w:after="100" w:afterAutospacing="1"/>
        <w:jc w:val="both"/>
        <w:rPr>
          <w:rFonts w:ascii="Candara" w:hAnsi="Candara"/>
          <w:b/>
          <w:color w:val="3B3B3B"/>
          <w:sz w:val="28"/>
          <w:szCs w:val="28"/>
          <w:lang w:val="en-US" w:eastAsia="en-US"/>
        </w:rPr>
      </w:pPr>
      <w:r w:rsidRPr="000A7368">
        <w:rPr>
          <w:rFonts w:ascii="Candara" w:hAnsi="Candara"/>
          <w:b/>
          <w:color w:val="3B3B3B"/>
          <w:sz w:val="28"/>
          <w:szCs w:val="28"/>
          <w:lang w:val="en-US" w:eastAsia="en-US"/>
        </w:rPr>
        <w:t xml:space="preserve">To ensure all students’ talents and abilities are recognised/identified and catered for </w:t>
      </w:r>
    </w:p>
    <w:p w:rsidR="00EE2D27" w:rsidRPr="000A7368" w:rsidRDefault="00EE2D27" w:rsidP="00B813D2">
      <w:pPr>
        <w:numPr>
          <w:ilvl w:val="0"/>
          <w:numId w:val="3"/>
        </w:numPr>
        <w:spacing w:before="100" w:beforeAutospacing="1" w:after="100" w:afterAutospacing="1"/>
        <w:jc w:val="both"/>
        <w:rPr>
          <w:rFonts w:ascii="Candara" w:hAnsi="Candara"/>
          <w:b/>
          <w:color w:val="3B3B3B"/>
          <w:sz w:val="28"/>
          <w:szCs w:val="28"/>
          <w:lang w:val="en-US" w:eastAsia="en-US"/>
        </w:rPr>
      </w:pPr>
      <w:r w:rsidRPr="000A7368">
        <w:rPr>
          <w:rFonts w:ascii="Candara" w:hAnsi="Candara"/>
          <w:b/>
          <w:color w:val="3B3B3B"/>
          <w:sz w:val="28"/>
          <w:szCs w:val="28"/>
          <w:lang w:val="en-US" w:eastAsia="en-US"/>
        </w:rPr>
        <w:t xml:space="preserve">To ensure that all staff make provision in schemes of work, and in their classroom teaching, for the needs of the most able </w:t>
      </w:r>
    </w:p>
    <w:p w:rsidR="00EE2D27" w:rsidRPr="000A7368" w:rsidRDefault="00EE2D27" w:rsidP="00B813D2">
      <w:pPr>
        <w:spacing w:before="100" w:beforeAutospacing="1" w:after="100" w:afterAutospacing="1"/>
        <w:jc w:val="both"/>
        <w:rPr>
          <w:rFonts w:ascii="Candara" w:hAnsi="Candara"/>
          <w:b/>
          <w:color w:val="3B3B3B"/>
          <w:sz w:val="28"/>
          <w:szCs w:val="28"/>
          <w:lang w:val="en-US" w:eastAsia="en-US"/>
        </w:rPr>
      </w:pPr>
    </w:p>
    <w:p w:rsidR="000A7368" w:rsidRPr="000A7368" w:rsidRDefault="00EE2D27" w:rsidP="00B813D2">
      <w:pPr>
        <w:numPr>
          <w:ilvl w:val="0"/>
          <w:numId w:val="4"/>
        </w:numPr>
        <w:spacing w:before="100" w:beforeAutospacing="1" w:after="100" w:afterAutospacing="1"/>
        <w:jc w:val="both"/>
        <w:rPr>
          <w:rFonts w:ascii="Candara" w:hAnsi="Candara"/>
          <w:b/>
          <w:color w:val="3B3B3B"/>
          <w:sz w:val="28"/>
          <w:szCs w:val="28"/>
          <w:lang w:val="en-US" w:eastAsia="en-US"/>
        </w:rPr>
      </w:pPr>
      <w:r w:rsidRPr="000A7368">
        <w:rPr>
          <w:rFonts w:ascii="Candara" w:hAnsi="Candara"/>
          <w:b/>
          <w:color w:val="3B3B3B"/>
          <w:sz w:val="28"/>
          <w:szCs w:val="28"/>
          <w:lang w:val="en-US" w:eastAsia="en-US"/>
        </w:rPr>
        <w:t xml:space="preserve">To offer able students a safe, supportive environment, in which achievement is recognised and </w:t>
      </w:r>
      <w:proofErr w:type="gramStart"/>
      <w:r w:rsidRPr="000A7368">
        <w:rPr>
          <w:rFonts w:ascii="Candara" w:hAnsi="Candara"/>
          <w:b/>
          <w:color w:val="3B3B3B"/>
          <w:sz w:val="28"/>
          <w:szCs w:val="28"/>
          <w:lang w:val="en-US" w:eastAsia="en-US"/>
        </w:rPr>
        <w:t xml:space="preserve">celebrated </w:t>
      </w:r>
      <w:r w:rsidR="000A7368">
        <w:rPr>
          <w:rFonts w:ascii="Candara" w:hAnsi="Candara"/>
          <w:b/>
          <w:color w:val="3B3B3B"/>
          <w:sz w:val="28"/>
          <w:szCs w:val="28"/>
          <w:lang w:val="en-US" w:eastAsia="en-US"/>
        </w:rPr>
        <w:t>.</w:t>
      </w:r>
      <w:proofErr w:type="gramEnd"/>
    </w:p>
    <w:p w:rsidR="00EE2D27" w:rsidRPr="000A7368" w:rsidRDefault="00EE2D27" w:rsidP="00B813D2">
      <w:pPr>
        <w:spacing w:before="100" w:beforeAutospacing="1" w:after="100" w:afterAutospacing="1"/>
        <w:rPr>
          <w:rFonts w:ascii="Candara" w:hAnsi="Candara"/>
          <w:b/>
          <w:color w:val="002060"/>
          <w:sz w:val="28"/>
          <w:szCs w:val="28"/>
          <w:lang w:val="en-US" w:eastAsia="en-US"/>
        </w:rPr>
      </w:pPr>
      <w:r w:rsidRPr="000A7368">
        <w:rPr>
          <w:rFonts w:ascii="Candara" w:hAnsi="Candara"/>
          <w:b/>
          <w:color w:val="002060"/>
          <w:sz w:val="28"/>
          <w:szCs w:val="28"/>
          <w:lang w:val="en-US" w:eastAsia="en-US"/>
        </w:rPr>
        <w:lastRenderedPageBreak/>
        <w:t>IN ORDER TO DO THIS THE SCHOOL WILL:</w:t>
      </w:r>
    </w:p>
    <w:p w:rsidR="00EE2D27" w:rsidRPr="000A7368" w:rsidRDefault="00EE2D27" w:rsidP="00B813D2">
      <w:pPr>
        <w:numPr>
          <w:ilvl w:val="0"/>
          <w:numId w:val="5"/>
        </w:numPr>
        <w:spacing w:before="100" w:beforeAutospacing="1" w:after="100" w:afterAutospacing="1"/>
        <w:jc w:val="both"/>
        <w:rPr>
          <w:rFonts w:ascii="Candara" w:hAnsi="Candara"/>
          <w:b/>
          <w:color w:val="3B3B3B"/>
          <w:sz w:val="28"/>
          <w:szCs w:val="28"/>
          <w:lang w:val="en-US" w:eastAsia="en-US"/>
        </w:rPr>
      </w:pPr>
      <w:r w:rsidRPr="000A7368">
        <w:rPr>
          <w:rFonts w:ascii="Candara" w:hAnsi="Candara"/>
          <w:b/>
          <w:color w:val="3B3B3B"/>
          <w:sz w:val="28"/>
          <w:szCs w:val="28"/>
          <w:lang w:val="en-US" w:eastAsia="en-US"/>
        </w:rPr>
        <w:t xml:space="preserve">Use a range of  strategies to identify gifted and talented students and make sure their educational and emotional needs are catered for, both inside and outside the classroom </w:t>
      </w:r>
    </w:p>
    <w:p w:rsidR="00EE2D27" w:rsidRPr="000A7368" w:rsidRDefault="00EE2D27" w:rsidP="00B813D2">
      <w:pPr>
        <w:spacing w:before="100" w:beforeAutospacing="1" w:after="100" w:afterAutospacing="1"/>
        <w:jc w:val="both"/>
        <w:rPr>
          <w:rFonts w:ascii="Candara" w:hAnsi="Candara"/>
          <w:b/>
          <w:color w:val="3B3B3B"/>
          <w:sz w:val="28"/>
          <w:szCs w:val="28"/>
          <w:lang w:val="en-US" w:eastAsia="en-US"/>
        </w:rPr>
      </w:pPr>
    </w:p>
    <w:p w:rsidR="00EE2D27" w:rsidRPr="000A7368" w:rsidRDefault="00EE2D27" w:rsidP="00B813D2">
      <w:pPr>
        <w:numPr>
          <w:ilvl w:val="0"/>
          <w:numId w:val="6"/>
        </w:numPr>
        <w:spacing w:before="100" w:beforeAutospacing="1" w:after="100" w:afterAutospacing="1"/>
        <w:jc w:val="both"/>
        <w:rPr>
          <w:rFonts w:ascii="Candara" w:hAnsi="Candara"/>
          <w:b/>
          <w:color w:val="3B3B3B"/>
          <w:sz w:val="28"/>
          <w:szCs w:val="28"/>
          <w:lang w:val="en-US" w:eastAsia="en-US"/>
        </w:rPr>
      </w:pPr>
      <w:r w:rsidRPr="000A7368">
        <w:rPr>
          <w:rFonts w:ascii="Candara" w:hAnsi="Candara"/>
          <w:b/>
          <w:color w:val="3B3B3B"/>
          <w:sz w:val="28"/>
          <w:szCs w:val="28"/>
          <w:lang w:val="en-US" w:eastAsia="en-US"/>
        </w:rPr>
        <w:t xml:space="preserve">Offer additional opportunities for gifted students to extend their knowledge and social skills </w:t>
      </w:r>
    </w:p>
    <w:p w:rsidR="00EE2D27" w:rsidRPr="000A7368" w:rsidRDefault="00EE2D27" w:rsidP="00B813D2">
      <w:pPr>
        <w:spacing w:before="100" w:beforeAutospacing="1" w:after="100" w:afterAutospacing="1"/>
        <w:jc w:val="both"/>
        <w:rPr>
          <w:rFonts w:ascii="Candara" w:hAnsi="Candara"/>
          <w:b/>
          <w:color w:val="3B3B3B"/>
          <w:sz w:val="28"/>
          <w:szCs w:val="28"/>
          <w:lang w:val="en-US" w:eastAsia="en-US"/>
        </w:rPr>
      </w:pPr>
    </w:p>
    <w:p w:rsidR="00EE2D27" w:rsidRPr="000A7368" w:rsidRDefault="00EE2D27" w:rsidP="00B813D2">
      <w:pPr>
        <w:numPr>
          <w:ilvl w:val="0"/>
          <w:numId w:val="7"/>
        </w:numPr>
        <w:spacing w:before="100" w:beforeAutospacing="1" w:after="100" w:afterAutospacing="1"/>
        <w:jc w:val="both"/>
        <w:rPr>
          <w:rFonts w:ascii="Candara" w:hAnsi="Candara"/>
          <w:b/>
          <w:color w:val="3B3B3B"/>
          <w:sz w:val="28"/>
          <w:szCs w:val="28"/>
          <w:lang w:val="en-US" w:eastAsia="en-US"/>
        </w:rPr>
      </w:pPr>
      <w:r w:rsidRPr="000A7368">
        <w:rPr>
          <w:rFonts w:ascii="Candara" w:hAnsi="Candara"/>
          <w:b/>
          <w:color w:val="3B3B3B"/>
          <w:sz w:val="28"/>
          <w:szCs w:val="28"/>
          <w:lang w:val="en-US" w:eastAsia="en-US"/>
        </w:rPr>
        <w:t xml:space="preserve">Value and </w:t>
      </w:r>
      <w:proofErr w:type="spellStart"/>
      <w:r w:rsidRPr="000A7368">
        <w:rPr>
          <w:rFonts w:ascii="Candara" w:hAnsi="Candara"/>
          <w:b/>
          <w:color w:val="3B3B3B"/>
          <w:sz w:val="28"/>
          <w:szCs w:val="28"/>
          <w:lang w:val="en-US" w:eastAsia="en-US"/>
        </w:rPr>
        <w:t>recognise</w:t>
      </w:r>
      <w:proofErr w:type="spellEnd"/>
      <w:r w:rsidRPr="000A7368">
        <w:rPr>
          <w:rFonts w:ascii="Candara" w:hAnsi="Candara"/>
          <w:b/>
          <w:color w:val="3B3B3B"/>
          <w:sz w:val="28"/>
          <w:szCs w:val="28"/>
          <w:lang w:val="en-US" w:eastAsia="en-US"/>
        </w:rPr>
        <w:t xml:space="preserve"> gifted students within the school environment, ensuring that any discrimination against such students by others, by design or default, is not tolerated </w:t>
      </w:r>
    </w:p>
    <w:p w:rsidR="00EE2D27" w:rsidRPr="000A7368" w:rsidRDefault="00EE2D27" w:rsidP="00B813D2">
      <w:pPr>
        <w:spacing w:before="100" w:beforeAutospacing="1" w:after="100" w:afterAutospacing="1"/>
        <w:jc w:val="both"/>
        <w:rPr>
          <w:rFonts w:ascii="Candara" w:hAnsi="Candara"/>
          <w:b/>
          <w:color w:val="3B3B3B"/>
          <w:sz w:val="28"/>
          <w:szCs w:val="28"/>
          <w:lang w:val="en-US" w:eastAsia="en-US"/>
        </w:rPr>
      </w:pPr>
    </w:p>
    <w:p w:rsidR="00EE2D27" w:rsidRPr="000A7368" w:rsidRDefault="00EE2D27" w:rsidP="00B813D2">
      <w:pPr>
        <w:numPr>
          <w:ilvl w:val="0"/>
          <w:numId w:val="8"/>
        </w:numPr>
        <w:spacing w:before="100" w:beforeAutospacing="1" w:after="100" w:afterAutospacing="1"/>
        <w:jc w:val="both"/>
        <w:rPr>
          <w:rFonts w:ascii="Candara" w:hAnsi="Candara"/>
          <w:b/>
          <w:color w:val="3B3B3B"/>
          <w:sz w:val="28"/>
          <w:szCs w:val="28"/>
          <w:lang w:val="en-US" w:eastAsia="en-US"/>
        </w:rPr>
      </w:pPr>
      <w:r w:rsidRPr="000A7368">
        <w:rPr>
          <w:rFonts w:ascii="Candara" w:hAnsi="Candara"/>
          <w:b/>
          <w:color w:val="3B3B3B"/>
          <w:sz w:val="28"/>
          <w:szCs w:val="28"/>
          <w:lang w:val="en-US" w:eastAsia="en-US"/>
        </w:rPr>
        <w:t xml:space="preserve">Ensure that gifted students’ views and voices are heard </w:t>
      </w:r>
    </w:p>
    <w:p w:rsidR="00EE2D27" w:rsidRPr="000A7368" w:rsidRDefault="00EE2D27" w:rsidP="00B813D2">
      <w:pPr>
        <w:spacing w:before="100" w:beforeAutospacing="1" w:after="100" w:afterAutospacing="1"/>
        <w:rPr>
          <w:rFonts w:ascii="Candara" w:hAnsi="Candara"/>
          <w:b/>
          <w:color w:val="3B3B3B"/>
          <w:sz w:val="28"/>
          <w:szCs w:val="28"/>
          <w:lang w:val="en-US" w:eastAsia="en-US"/>
        </w:rPr>
      </w:pPr>
    </w:p>
    <w:p w:rsidR="00EE2D27" w:rsidRPr="000A7368" w:rsidRDefault="00EE2D27" w:rsidP="00B813D2">
      <w:pPr>
        <w:numPr>
          <w:ilvl w:val="0"/>
          <w:numId w:val="9"/>
        </w:numPr>
        <w:spacing w:before="100" w:beforeAutospacing="1" w:after="100" w:afterAutospacing="1"/>
        <w:jc w:val="both"/>
        <w:rPr>
          <w:rFonts w:ascii="Candara" w:hAnsi="Candara"/>
          <w:b/>
          <w:color w:val="3B3B3B"/>
          <w:sz w:val="28"/>
          <w:szCs w:val="28"/>
          <w:lang w:val="en-US" w:eastAsia="en-US"/>
        </w:rPr>
      </w:pPr>
      <w:r w:rsidRPr="000A7368">
        <w:rPr>
          <w:rFonts w:ascii="Candara" w:hAnsi="Candara"/>
          <w:b/>
          <w:color w:val="3B3B3B"/>
          <w:sz w:val="28"/>
          <w:szCs w:val="28"/>
          <w:lang w:val="en-US" w:eastAsia="en-US"/>
        </w:rPr>
        <w:t xml:space="preserve">Take active steps to promote gifted students’ sense of their self-worth and raise their aspirations </w:t>
      </w:r>
    </w:p>
    <w:p w:rsidR="00EE2D27" w:rsidRPr="000A7368" w:rsidRDefault="00EE2D27" w:rsidP="00B813D2">
      <w:pPr>
        <w:spacing w:before="100" w:beforeAutospacing="1" w:after="100" w:afterAutospacing="1"/>
        <w:rPr>
          <w:rFonts w:ascii="Candara" w:hAnsi="Candara"/>
          <w:b/>
          <w:color w:val="3B3B3B"/>
          <w:sz w:val="28"/>
          <w:szCs w:val="28"/>
          <w:lang w:val="en-US" w:eastAsia="en-US"/>
        </w:rPr>
      </w:pPr>
    </w:p>
    <w:p w:rsidR="00EE2D27" w:rsidRPr="000A7368" w:rsidRDefault="00EE2D27" w:rsidP="00B813D2">
      <w:pPr>
        <w:numPr>
          <w:ilvl w:val="0"/>
          <w:numId w:val="10"/>
        </w:numPr>
        <w:spacing w:before="100" w:beforeAutospacing="1" w:after="100" w:afterAutospacing="1"/>
        <w:jc w:val="both"/>
        <w:rPr>
          <w:rFonts w:ascii="Candara" w:hAnsi="Candara"/>
          <w:b/>
          <w:color w:val="3B3B3B"/>
          <w:sz w:val="28"/>
          <w:szCs w:val="28"/>
          <w:lang w:val="en-US" w:eastAsia="en-US"/>
        </w:rPr>
      </w:pPr>
      <w:r w:rsidRPr="000A7368">
        <w:rPr>
          <w:rFonts w:ascii="Candara" w:hAnsi="Candara"/>
          <w:b/>
          <w:color w:val="3B3B3B"/>
          <w:sz w:val="28"/>
          <w:szCs w:val="28"/>
          <w:lang w:val="en-US" w:eastAsia="en-US"/>
        </w:rPr>
        <w:t xml:space="preserve">Encourage gifted students to foster social skills, and to share ideas and challenges in the company of like-minded others </w:t>
      </w:r>
    </w:p>
    <w:p w:rsidR="00EE2D27" w:rsidRPr="000A7368" w:rsidRDefault="00EE2D27" w:rsidP="00B813D2">
      <w:pPr>
        <w:spacing w:before="100" w:beforeAutospacing="1" w:after="100" w:afterAutospacing="1"/>
        <w:rPr>
          <w:rFonts w:ascii="Candara" w:hAnsi="Candara"/>
          <w:b/>
          <w:color w:val="3B3B3B"/>
          <w:sz w:val="28"/>
          <w:szCs w:val="28"/>
          <w:lang w:val="en-US" w:eastAsia="en-US"/>
        </w:rPr>
      </w:pPr>
    </w:p>
    <w:p w:rsidR="00EE2D27" w:rsidRPr="000A7368" w:rsidRDefault="00EE2D27" w:rsidP="00B813D2">
      <w:pPr>
        <w:numPr>
          <w:ilvl w:val="0"/>
          <w:numId w:val="11"/>
        </w:numPr>
        <w:spacing w:before="100" w:beforeAutospacing="1" w:after="100" w:afterAutospacing="1"/>
        <w:jc w:val="both"/>
        <w:rPr>
          <w:rFonts w:ascii="Candara" w:hAnsi="Candara"/>
          <w:b/>
          <w:color w:val="3B3B3B"/>
          <w:sz w:val="28"/>
          <w:szCs w:val="28"/>
          <w:lang w:val="en-US" w:eastAsia="en-US"/>
        </w:rPr>
      </w:pPr>
      <w:r w:rsidRPr="000A7368">
        <w:rPr>
          <w:rFonts w:ascii="Candara" w:hAnsi="Candara"/>
          <w:b/>
          <w:color w:val="3B3B3B"/>
          <w:sz w:val="28"/>
          <w:szCs w:val="28"/>
          <w:lang w:val="en-US" w:eastAsia="en-US"/>
        </w:rPr>
        <w:t xml:space="preserve">Ensure there is specific investment in staff and INSET to support the Gifted &amp; Talented policy </w:t>
      </w:r>
    </w:p>
    <w:p w:rsidR="00EE2D27" w:rsidRPr="000A7368" w:rsidRDefault="00EE2D27" w:rsidP="00B813D2">
      <w:pPr>
        <w:spacing w:before="100" w:beforeAutospacing="1" w:after="100" w:afterAutospacing="1"/>
        <w:rPr>
          <w:rFonts w:ascii="Candara" w:hAnsi="Candara"/>
          <w:b/>
          <w:color w:val="3B3B3B"/>
          <w:sz w:val="28"/>
          <w:szCs w:val="28"/>
          <w:lang w:val="en-US" w:eastAsia="en-US"/>
        </w:rPr>
      </w:pPr>
    </w:p>
    <w:p w:rsidR="00EE2D27" w:rsidRPr="000A7368" w:rsidRDefault="00EE2D27" w:rsidP="00FE0AFB">
      <w:pPr>
        <w:numPr>
          <w:ilvl w:val="0"/>
          <w:numId w:val="12"/>
        </w:numPr>
        <w:spacing w:before="100" w:beforeAutospacing="1" w:after="100" w:afterAutospacing="1"/>
        <w:jc w:val="both"/>
        <w:rPr>
          <w:rFonts w:ascii="Candara" w:hAnsi="Candara"/>
          <w:b/>
          <w:color w:val="3B3B3B"/>
          <w:sz w:val="28"/>
          <w:szCs w:val="28"/>
          <w:lang w:val="en-US" w:eastAsia="en-US"/>
        </w:rPr>
      </w:pPr>
      <w:r w:rsidRPr="000A7368">
        <w:rPr>
          <w:rFonts w:ascii="Candara" w:hAnsi="Candara"/>
          <w:b/>
          <w:color w:val="3B3B3B"/>
          <w:sz w:val="28"/>
          <w:szCs w:val="28"/>
          <w:lang w:val="en-US" w:eastAsia="en-US"/>
        </w:rPr>
        <w:t xml:space="preserve">Ensure that class lists, student monitoring and other data helps teachers to support the needs of the gifted and talented </w:t>
      </w:r>
    </w:p>
    <w:p w:rsidR="00EE2D27" w:rsidRPr="000A7368" w:rsidRDefault="00EE2D27" w:rsidP="00FE0AFB">
      <w:pPr>
        <w:rPr>
          <w:rFonts w:ascii="Candara" w:hAnsi="Candara" w:cs="Arial"/>
          <w:b/>
          <w:bCs/>
          <w:color w:val="0000FF"/>
          <w:sz w:val="28"/>
          <w:szCs w:val="28"/>
        </w:rPr>
      </w:pPr>
    </w:p>
    <w:p w:rsidR="00EE2D27" w:rsidRPr="000A7368" w:rsidRDefault="00EE2D27" w:rsidP="00FE0AFB">
      <w:pPr>
        <w:rPr>
          <w:rFonts w:ascii="Candara" w:hAnsi="Candara" w:cs="Arial"/>
          <w:b/>
          <w:bCs/>
          <w:color w:val="002060"/>
          <w:sz w:val="28"/>
          <w:szCs w:val="28"/>
        </w:rPr>
      </w:pPr>
      <w:r w:rsidRPr="000A7368">
        <w:rPr>
          <w:rFonts w:ascii="Candara" w:hAnsi="Candara" w:cs="Arial"/>
          <w:b/>
          <w:bCs/>
          <w:color w:val="002060"/>
          <w:sz w:val="28"/>
          <w:szCs w:val="28"/>
        </w:rPr>
        <w:t>REGISTER:</w:t>
      </w:r>
    </w:p>
    <w:p w:rsidR="00EE2D27" w:rsidRPr="000A7368" w:rsidRDefault="00EE2D27" w:rsidP="00FE0AFB">
      <w:pPr>
        <w:rPr>
          <w:rFonts w:ascii="Candara" w:hAnsi="Candara" w:cs="Arial"/>
          <w:bCs/>
          <w:sz w:val="28"/>
          <w:szCs w:val="28"/>
        </w:rPr>
      </w:pPr>
    </w:p>
    <w:p w:rsidR="00EE2D27" w:rsidRPr="000A7368" w:rsidRDefault="00EE2D27" w:rsidP="00FE0AFB">
      <w:pPr>
        <w:rPr>
          <w:rFonts w:ascii="Candara" w:hAnsi="Candara" w:cs="Arial"/>
          <w:b/>
          <w:sz w:val="28"/>
          <w:szCs w:val="28"/>
        </w:rPr>
      </w:pPr>
      <w:r w:rsidRPr="000A7368">
        <w:rPr>
          <w:rFonts w:ascii="Candara" w:hAnsi="Candara" w:cs="Arial"/>
          <w:b/>
          <w:sz w:val="28"/>
          <w:szCs w:val="28"/>
        </w:rPr>
        <w:t xml:space="preserve">We currently register our G&amp;T students on an Excel document located both on School Pod and the School Assessment area of the network (under the heading Gifted and Talented). Requests for nominations are formally made in September and April, but colleagues are welcome to nominate students at any point during the year. The </w:t>
      </w:r>
      <w:r w:rsidR="001F78E1" w:rsidRPr="000A7368">
        <w:rPr>
          <w:rFonts w:ascii="Candara" w:hAnsi="Candara" w:cs="Arial"/>
          <w:b/>
          <w:sz w:val="28"/>
          <w:szCs w:val="28"/>
        </w:rPr>
        <w:t>criteria for nomination are</w:t>
      </w:r>
      <w:r w:rsidRPr="000A7368">
        <w:rPr>
          <w:rFonts w:ascii="Candara" w:hAnsi="Candara" w:cs="Arial"/>
          <w:b/>
          <w:sz w:val="28"/>
          <w:szCs w:val="28"/>
        </w:rPr>
        <w:t xml:space="preserve"> based primarily on teacher’s professional judgment, with some details required of the student’s attainment and conduct in lessons. Well over half of our current register is made up of KS3 students: if a student does not pursue their nominated subject into KS4, they are removed from the register. When NAGTY was in existence, we sought swift membership for newly nominated students. </w:t>
      </w:r>
    </w:p>
    <w:p w:rsidR="00EE2D27" w:rsidRPr="000A7368" w:rsidRDefault="00EE2D27" w:rsidP="00FE0AFB">
      <w:pPr>
        <w:rPr>
          <w:rFonts w:ascii="Candara" w:hAnsi="Candara" w:cs="Arial"/>
          <w:color w:val="0000FF"/>
          <w:sz w:val="28"/>
          <w:szCs w:val="28"/>
        </w:rPr>
      </w:pPr>
    </w:p>
    <w:p w:rsidR="00EE2D27" w:rsidRPr="000A7368" w:rsidRDefault="00EE2D27" w:rsidP="00FE0AFB">
      <w:pPr>
        <w:rPr>
          <w:rFonts w:ascii="Candara" w:hAnsi="Candara" w:cs="Arial"/>
          <w:color w:val="002060"/>
          <w:sz w:val="28"/>
          <w:szCs w:val="28"/>
        </w:rPr>
      </w:pPr>
      <w:r w:rsidRPr="000A7368">
        <w:rPr>
          <w:rFonts w:ascii="Candara" w:hAnsi="Candara" w:cs="Arial"/>
          <w:b/>
          <w:bCs/>
          <w:color w:val="002060"/>
          <w:sz w:val="28"/>
          <w:szCs w:val="28"/>
        </w:rPr>
        <w:t>PROVISION:</w:t>
      </w:r>
    </w:p>
    <w:p w:rsidR="00EE2D27" w:rsidRPr="000A7368" w:rsidRDefault="00EE2D27" w:rsidP="00FE0AFB">
      <w:pPr>
        <w:rPr>
          <w:rFonts w:ascii="Candara" w:hAnsi="Candara" w:cs="Arial"/>
          <w:sz w:val="28"/>
          <w:szCs w:val="28"/>
        </w:rPr>
      </w:pPr>
    </w:p>
    <w:p w:rsidR="00EE2D27" w:rsidRPr="000A7368" w:rsidRDefault="00EE2D27" w:rsidP="00FE0AFB">
      <w:pPr>
        <w:rPr>
          <w:rFonts w:ascii="Candara" w:hAnsi="Candara" w:cs="Arial"/>
          <w:b/>
          <w:sz w:val="28"/>
          <w:szCs w:val="28"/>
        </w:rPr>
      </w:pPr>
      <w:r w:rsidRPr="000A7368">
        <w:rPr>
          <w:rFonts w:ascii="Candara" w:hAnsi="Candara" w:cs="Arial"/>
          <w:b/>
          <w:sz w:val="28"/>
          <w:szCs w:val="28"/>
        </w:rPr>
        <w:t xml:space="preserve">Every lesson plan in our new schemes of work should have a section for G&amp;T students, detailing meaningful extension work. Each department has a G&amp;T Liaison Rep, and this group meets through the Teaching and Learning committee to discuss new national strategies and guidelines and to share good practice. Departments are free to develop their own G&amp;T strategies, which include seating plans, homework projects and creating ‘leaders’ who assist with Primary outreach and organising whole school events. We are currently working on our CQS and IQS audit. The G&amp;T budget is available to provide staff with CPD. We currently do not gather a cohort for generic G&amp;T workshops, but would like to do so in the future. </w:t>
      </w:r>
    </w:p>
    <w:p w:rsidR="00EE2D27" w:rsidRPr="000A7368" w:rsidRDefault="00EE2D27">
      <w:pPr>
        <w:rPr>
          <w:rFonts w:ascii="Candara" w:hAnsi="Candara"/>
          <w:sz w:val="28"/>
          <w:szCs w:val="28"/>
        </w:rPr>
      </w:pPr>
    </w:p>
    <w:p w:rsidR="00EE2D27" w:rsidRPr="000A7368" w:rsidRDefault="00EE2D27">
      <w:pPr>
        <w:rPr>
          <w:rFonts w:ascii="Candara" w:hAnsi="Candara"/>
          <w:color w:val="002060"/>
          <w:sz w:val="28"/>
          <w:szCs w:val="28"/>
        </w:rPr>
      </w:pPr>
    </w:p>
    <w:p w:rsidR="000A7368" w:rsidRDefault="000A7368">
      <w:pPr>
        <w:rPr>
          <w:rFonts w:ascii="Candara" w:hAnsi="Candara" w:cs="Arial"/>
          <w:b/>
          <w:color w:val="002060"/>
          <w:sz w:val="28"/>
          <w:szCs w:val="28"/>
        </w:rPr>
      </w:pPr>
    </w:p>
    <w:p w:rsidR="000A7368" w:rsidRDefault="000A7368">
      <w:pPr>
        <w:rPr>
          <w:rFonts w:ascii="Candara" w:hAnsi="Candara" w:cs="Arial"/>
          <w:b/>
          <w:color w:val="002060"/>
          <w:sz w:val="28"/>
          <w:szCs w:val="28"/>
        </w:rPr>
      </w:pPr>
    </w:p>
    <w:p w:rsidR="000A7368" w:rsidRDefault="000A7368">
      <w:pPr>
        <w:rPr>
          <w:rFonts w:ascii="Candara" w:hAnsi="Candara" w:cs="Arial"/>
          <w:b/>
          <w:color w:val="002060"/>
          <w:sz w:val="28"/>
          <w:szCs w:val="28"/>
        </w:rPr>
      </w:pPr>
    </w:p>
    <w:p w:rsidR="000A7368" w:rsidRDefault="000A7368">
      <w:pPr>
        <w:rPr>
          <w:rFonts w:ascii="Candara" w:hAnsi="Candara" w:cs="Arial"/>
          <w:b/>
          <w:color w:val="002060"/>
          <w:sz w:val="28"/>
          <w:szCs w:val="28"/>
        </w:rPr>
      </w:pPr>
    </w:p>
    <w:p w:rsidR="00B969FD" w:rsidRDefault="00B969FD" w:rsidP="00B969FD">
      <w:pPr>
        <w:rPr>
          <w:rFonts w:ascii="Candara" w:hAnsi="Candara"/>
          <w:b/>
          <w:sz w:val="22"/>
          <w:szCs w:val="22"/>
        </w:rPr>
      </w:pPr>
    </w:p>
    <w:p w:rsidR="00B969FD" w:rsidRDefault="00B969FD" w:rsidP="00B969FD">
      <w:pPr>
        <w:rPr>
          <w:rFonts w:ascii="Candara" w:hAnsi="Candara"/>
          <w:b/>
          <w:sz w:val="22"/>
          <w:szCs w:val="22"/>
        </w:rPr>
      </w:pPr>
    </w:p>
    <w:p w:rsidR="00B969FD" w:rsidRDefault="00B969FD" w:rsidP="00B969FD">
      <w:pPr>
        <w:rPr>
          <w:rFonts w:ascii="Candara" w:hAnsi="Candara"/>
          <w:b/>
          <w:sz w:val="22"/>
          <w:szCs w:val="22"/>
        </w:rPr>
      </w:pPr>
    </w:p>
    <w:p w:rsidR="000A7368" w:rsidRDefault="000A7368" w:rsidP="00B969FD">
      <w:pPr>
        <w:spacing w:before="100" w:beforeAutospacing="1" w:after="100" w:afterAutospacing="1"/>
        <w:ind w:left="720"/>
        <w:rPr>
          <w:rFonts w:ascii="Candara" w:hAnsi="Candara"/>
          <w:b/>
          <w:color w:val="002060"/>
          <w:sz w:val="28"/>
          <w:szCs w:val="28"/>
        </w:rPr>
      </w:pPr>
    </w:p>
    <w:p w:rsidR="00B969FD" w:rsidRPr="000A7368" w:rsidRDefault="000A7368" w:rsidP="00B969FD">
      <w:pPr>
        <w:spacing w:before="100" w:beforeAutospacing="1" w:after="100" w:afterAutospacing="1"/>
        <w:ind w:left="720"/>
        <w:rPr>
          <w:rFonts w:ascii="Candara" w:hAnsi="Candara"/>
          <w:b/>
          <w:color w:val="002060"/>
          <w:sz w:val="32"/>
          <w:szCs w:val="32"/>
        </w:rPr>
      </w:pPr>
      <w:r w:rsidRPr="000A7368">
        <w:rPr>
          <w:rFonts w:ascii="Candara" w:hAnsi="Candara"/>
          <w:b/>
          <w:color w:val="002060"/>
          <w:sz w:val="32"/>
          <w:szCs w:val="32"/>
        </w:rPr>
        <w:t xml:space="preserve">Further </w:t>
      </w:r>
      <w:r w:rsidR="00B969FD" w:rsidRPr="000A7368">
        <w:rPr>
          <w:rFonts w:ascii="Candara" w:hAnsi="Candara"/>
          <w:b/>
          <w:color w:val="002060"/>
          <w:sz w:val="32"/>
          <w:szCs w:val="32"/>
        </w:rPr>
        <w:t>Reference: Gifted and Talented</w:t>
      </w:r>
    </w:p>
    <w:p w:rsidR="00B969FD" w:rsidRPr="000A7368" w:rsidRDefault="00B969FD" w:rsidP="00B969FD">
      <w:pPr>
        <w:numPr>
          <w:ilvl w:val="0"/>
          <w:numId w:val="15"/>
        </w:numPr>
        <w:spacing w:before="100" w:beforeAutospacing="1" w:after="100" w:afterAutospacing="1"/>
        <w:rPr>
          <w:rFonts w:ascii="Candara" w:hAnsi="Candara"/>
          <w:b/>
          <w:sz w:val="28"/>
          <w:szCs w:val="28"/>
        </w:rPr>
      </w:pPr>
      <w:r w:rsidRPr="000A7368">
        <w:rPr>
          <w:rFonts w:ascii="Candara" w:hAnsi="Candara"/>
          <w:b/>
          <w:sz w:val="28"/>
          <w:szCs w:val="28"/>
        </w:rPr>
        <w:t>School communities have a responsibility to identify their gifted and talented students.</w:t>
      </w:r>
    </w:p>
    <w:p w:rsidR="00B969FD" w:rsidRPr="000A7368" w:rsidRDefault="00B969FD" w:rsidP="00B969FD">
      <w:pPr>
        <w:spacing w:before="100" w:beforeAutospacing="1" w:after="100" w:afterAutospacing="1"/>
        <w:ind w:left="1440"/>
        <w:rPr>
          <w:rFonts w:ascii="Candara" w:hAnsi="Candara"/>
          <w:b/>
          <w:sz w:val="28"/>
          <w:szCs w:val="28"/>
        </w:rPr>
      </w:pPr>
    </w:p>
    <w:p w:rsidR="00B969FD" w:rsidRPr="000A7368" w:rsidRDefault="00B969FD" w:rsidP="00B969FD">
      <w:pPr>
        <w:numPr>
          <w:ilvl w:val="0"/>
          <w:numId w:val="15"/>
        </w:numPr>
        <w:spacing w:before="100" w:beforeAutospacing="1" w:after="100" w:afterAutospacing="1"/>
        <w:rPr>
          <w:rFonts w:ascii="Candara" w:hAnsi="Candara"/>
          <w:b/>
          <w:sz w:val="28"/>
          <w:szCs w:val="28"/>
        </w:rPr>
      </w:pPr>
      <w:r w:rsidRPr="000A7368">
        <w:rPr>
          <w:rFonts w:ascii="Candara" w:hAnsi="Candara"/>
          <w:b/>
          <w:sz w:val="28"/>
          <w:szCs w:val="28"/>
        </w:rPr>
        <w:t>School communities have a responsibility to foster collaborative home–school partnerships to support gifted and talented students.</w:t>
      </w:r>
    </w:p>
    <w:p w:rsidR="00B969FD" w:rsidRPr="000A7368" w:rsidRDefault="00B969FD" w:rsidP="00B969FD">
      <w:pPr>
        <w:spacing w:before="100" w:beforeAutospacing="1" w:after="100" w:afterAutospacing="1"/>
        <w:ind w:left="1440"/>
        <w:rPr>
          <w:rFonts w:ascii="Candara" w:hAnsi="Candara"/>
          <w:b/>
          <w:sz w:val="28"/>
          <w:szCs w:val="28"/>
        </w:rPr>
      </w:pPr>
    </w:p>
    <w:p w:rsidR="00B969FD" w:rsidRPr="000A7368" w:rsidRDefault="00B969FD" w:rsidP="00B969FD">
      <w:pPr>
        <w:numPr>
          <w:ilvl w:val="0"/>
          <w:numId w:val="15"/>
        </w:numPr>
        <w:spacing w:before="100" w:beforeAutospacing="1" w:after="100" w:afterAutospacing="1"/>
        <w:rPr>
          <w:rFonts w:ascii="Candara" w:hAnsi="Candara"/>
          <w:b/>
          <w:sz w:val="28"/>
          <w:szCs w:val="28"/>
        </w:rPr>
      </w:pPr>
      <w:r w:rsidRPr="000A7368">
        <w:rPr>
          <w:rFonts w:ascii="Candara" w:hAnsi="Candara"/>
          <w:b/>
          <w:sz w:val="28"/>
          <w:szCs w:val="28"/>
        </w:rPr>
        <w:t>School communities have a responsibility to provide a range of opportunities and to monitor and evaluate programs for their gifted and talented students.</w:t>
      </w:r>
    </w:p>
    <w:p w:rsidR="00B969FD" w:rsidRPr="000A7368" w:rsidRDefault="00B969FD" w:rsidP="00B969FD">
      <w:pPr>
        <w:numPr>
          <w:ilvl w:val="0"/>
          <w:numId w:val="15"/>
        </w:numPr>
        <w:spacing w:before="100" w:beforeAutospacing="1" w:after="100" w:afterAutospacing="1"/>
        <w:rPr>
          <w:rFonts w:ascii="Candara" w:hAnsi="Candara"/>
          <w:b/>
          <w:sz w:val="28"/>
          <w:szCs w:val="28"/>
        </w:rPr>
      </w:pPr>
      <w:r w:rsidRPr="000A7368">
        <w:rPr>
          <w:rFonts w:ascii="Candara" w:hAnsi="Candara"/>
          <w:b/>
          <w:sz w:val="28"/>
          <w:szCs w:val="28"/>
        </w:rPr>
        <w:t>Teachers, with support, have a responsibility to identify the gifted and talented students in their classes.</w:t>
      </w:r>
    </w:p>
    <w:p w:rsidR="00B969FD" w:rsidRPr="000A7368" w:rsidRDefault="00B969FD" w:rsidP="00B969FD">
      <w:pPr>
        <w:spacing w:before="100" w:beforeAutospacing="1" w:after="100" w:afterAutospacing="1"/>
        <w:ind w:left="1440"/>
        <w:rPr>
          <w:rFonts w:ascii="Candara" w:hAnsi="Candara"/>
          <w:b/>
          <w:sz w:val="28"/>
          <w:szCs w:val="28"/>
        </w:rPr>
      </w:pPr>
    </w:p>
    <w:p w:rsidR="00B969FD" w:rsidRPr="000A7368" w:rsidRDefault="00B969FD" w:rsidP="00B969FD">
      <w:pPr>
        <w:numPr>
          <w:ilvl w:val="0"/>
          <w:numId w:val="15"/>
        </w:numPr>
        <w:spacing w:before="100" w:beforeAutospacing="1" w:after="100" w:afterAutospacing="1"/>
        <w:rPr>
          <w:rFonts w:ascii="Candara" w:hAnsi="Candara"/>
          <w:b/>
          <w:sz w:val="28"/>
          <w:szCs w:val="28"/>
        </w:rPr>
      </w:pPr>
      <w:r w:rsidRPr="000A7368">
        <w:rPr>
          <w:rFonts w:ascii="Candara" w:hAnsi="Candara"/>
          <w:b/>
          <w:sz w:val="28"/>
          <w:szCs w:val="28"/>
        </w:rPr>
        <w:t>Teachers have a responsibility to select and implement a variety of teaching strategies for inclusion in programs for the range of gifted and talented students in their classes.</w:t>
      </w:r>
    </w:p>
    <w:p w:rsidR="00B969FD" w:rsidRPr="000A7368" w:rsidRDefault="00B969FD" w:rsidP="00B969FD">
      <w:pPr>
        <w:spacing w:before="100" w:beforeAutospacing="1" w:after="100" w:afterAutospacing="1"/>
        <w:ind w:left="1440"/>
        <w:rPr>
          <w:rFonts w:ascii="Candara" w:hAnsi="Candara"/>
          <w:b/>
          <w:sz w:val="28"/>
          <w:szCs w:val="28"/>
        </w:rPr>
      </w:pPr>
    </w:p>
    <w:p w:rsidR="00B969FD" w:rsidRPr="000A7368" w:rsidRDefault="00B969FD" w:rsidP="00B969FD">
      <w:pPr>
        <w:numPr>
          <w:ilvl w:val="0"/>
          <w:numId w:val="15"/>
        </w:numPr>
        <w:spacing w:before="100" w:beforeAutospacing="1" w:after="100" w:afterAutospacing="1"/>
        <w:rPr>
          <w:rFonts w:ascii="Candara" w:hAnsi="Candara"/>
          <w:b/>
          <w:sz w:val="28"/>
          <w:szCs w:val="28"/>
        </w:rPr>
      </w:pPr>
      <w:r w:rsidRPr="000A7368">
        <w:rPr>
          <w:rFonts w:ascii="Candara" w:hAnsi="Candara"/>
          <w:b/>
          <w:sz w:val="28"/>
          <w:szCs w:val="28"/>
        </w:rPr>
        <w:t>Regions and schools have a responsibility to co-ordinate school provisions for gifted and talented students when it is feasible for more than one school to share this responsibility.</w:t>
      </w:r>
    </w:p>
    <w:p w:rsidR="00B969FD" w:rsidRPr="000A7368" w:rsidRDefault="00B969FD" w:rsidP="00B969FD">
      <w:pPr>
        <w:spacing w:before="100" w:beforeAutospacing="1" w:after="100" w:afterAutospacing="1"/>
        <w:ind w:left="1440"/>
        <w:rPr>
          <w:rFonts w:ascii="Candara" w:hAnsi="Candara"/>
          <w:b/>
          <w:sz w:val="28"/>
          <w:szCs w:val="28"/>
        </w:rPr>
      </w:pPr>
    </w:p>
    <w:p w:rsidR="00B969FD" w:rsidRPr="000A7368" w:rsidRDefault="00B969FD" w:rsidP="00B969FD">
      <w:pPr>
        <w:numPr>
          <w:ilvl w:val="0"/>
          <w:numId w:val="15"/>
        </w:numPr>
        <w:spacing w:before="100" w:beforeAutospacing="1" w:after="100" w:afterAutospacing="1"/>
        <w:rPr>
          <w:rFonts w:ascii="Candara" w:hAnsi="Candara"/>
          <w:b/>
          <w:sz w:val="28"/>
          <w:szCs w:val="28"/>
        </w:rPr>
      </w:pPr>
      <w:r w:rsidRPr="000A7368">
        <w:rPr>
          <w:rFonts w:ascii="Candara" w:hAnsi="Candara"/>
          <w:b/>
          <w:sz w:val="28"/>
          <w:szCs w:val="28"/>
        </w:rPr>
        <w:t>Regions and schools have a responsibility to provide opportunities for staff development in the education of gifted and talented students for principals, teachers and other appropriate personnel.</w:t>
      </w:r>
    </w:p>
    <w:p w:rsidR="00B969FD" w:rsidRPr="00B969FD" w:rsidRDefault="00B969FD" w:rsidP="00B969FD">
      <w:pPr>
        <w:rPr>
          <w:rFonts w:ascii="Candara" w:hAnsi="Candara"/>
          <w:b/>
          <w:sz w:val="22"/>
          <w:szCs w:val="22"/>
        </w:rPr>
      </w:pPr>
    </w:p>
    <w:sectPr w:rsidR="00B969FD" w:rsidRPr="00B969FD" w:rsidSect="0096525A">
      <w:headerReference w:type="default" r:id="rId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5BD" w:rsidRDefault="00AA25BD">
      <w:r>
        <w:separator/>
      </w:r>
    </w:p>
  </w:endnote>
  <w:endnote w:type="continuationSeparator" w:id="0">
    <w:p w:rsidR="00AA25BD" w:rsidRDefault="00AA2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5BD" w:rsidRDefault="00AA25BD">
      <w:r>
        <w:separator/>
      </w:r>
    </w:p>
  </w:footnote>
  <w:footnote w:type="continuationSeparator" w:id="0">
    <w:p w:rsidR="00AA25BD" w:rsidRDefault="00AA25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D27" w:rsidRDefault="00A17C2B">
    <w:pPr>
      <w:pStyle w:val="Header"/>
    </w:pPr>
    <w:r>
      <w:rPr>
        <w:rFonts w:ascii="Candara" w:hAnsi="Candara"/>
        <w:b/>
        <w:color w:val="002060"/>
      </w:rPr>
      <w:t>St Mary’s RC High School</w:t>
    </w:r>
    <w:r>
      <w:rPr>
        <w:rFonts w:ascii="Candara" w:hAnsi="Candara"/>
        <w:b/>
        <w:color w:val="002060"/>
      </w:rPr>
      <w:tab/>
    </w:r>
    <w:r>
      <w:rPr>
        <w:rFonts w:ascii="Candara" w:hAnsi="Candara"/>
        <w:b/>
        <w:color w:val="002060"/>
      </w:rPr>
      <w:tab/>
      <w:t>Teaching &amp; Learning</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057D5"/>
    <w:multiLevelType w:val="multilevel"/>
    <w:tmpl w:val="9386F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C84B96"/>
    <w:multiLevelType w:val="multilevel"/>
    <w:tmpl w:val="21AA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AF54BD"/>
    <w:multiLevelType w:val="multilevel"/>
    <w:tmpl w:val="5AD4D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0A4BFE"/>
    <w:multiLevelType w:val="multilevel"/>
    <w:tmpl w:val="0C8CA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FA4AC8"/>
    <w:multiLevelType w:val="multilevel"/>
    <w:tmpl w:val="5492F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9311F8"/>
    <w:multiLevelType w:val="hybridMultilevel"/>
    <w:tmpl w:val="26503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B0392E"/>
    <w:multiLevelType w:val="hybridMultilevel"/>
    <w:tmpl w:val="CC0A5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014124"/>
    <w:multiLevelType w:val="multilevel"/>
    <w:tmpl w:val="7D222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5B7760B"/>
    <w:multiLevelType w:val="multilevel"/>
    <w:tmpl w:val="B73E4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10041B7"/>
    <w:multiLevelType w:val="multilevel"/>
    <w:tmpl w:val="777C3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0586C21"/>
    <w:multiLevelType w:val="multilevel"/>
    <w:tmpl w:val="F06E7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294201F"/>
    <w:multiLevelType w:val="hybridMultilevel"/>
    <w:tmpl w:val="DC5E9F4A"/>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Times New Roman"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cs="Times New Roman"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cs="Times New Roman"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6CF8227F"/>
    <w:multiLevelType w:val="multilevel"/>
    <w:tmpl w:val="9BEC4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7303252"/>
    <w:multiLevelType w:val="multilevel"/>
    <w:tmpl w:val="52DAC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96D1485"/>
    <w:multiLevelType w:val="multilevel"/>
    <w:tmpl w:val="EFC02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3"/>
  </w:num>
  <w:num w:numId="3">
    <w:abstractNumId w:val="8"/>
  </w:num>
  <w:num w:numId="4">
    <w:abstractNumId w:val="2"/>
  </w:num>
  <w:num w:numId="5">
    <w:abstractNumId w:val="13"/>
  </w:num>
  <w:num w:numId="6">
    <w:abstractNumId w:val="7"/>
  </w:num>
  <w:num w:numId="7">
    <w:abstractNumId w:val="4"/>
  </w:num>
  <w:num w:numId="8">
    <w:abstractNumId w:val="10"/>
  </w:num>
  <w:num w:numId="9">
    <w:abstractNumId w:val="9"/>
  </w:num>
  <w:num w:numId="10">
    <w:abstractNumId w:val="14"/>
  </w:num>
  <w:num w:numId="11">
    <w:abstractNumId w:val="1"/>
  </w:num>
  <w:num w:numId="12">
    <w:abstractNumId w:val="0"/>
  </w:num>
  <w:num w:numId="13">
    <w:abstractNumId w:val="5"/>
  </w:num>
  <w:num w:numId="14">
    <w:abstractNumId w:val="6"/>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AFB"/>
    <w:rsid w:val="000A7368"/>
    <w:rsid w:val="001F78E1"/>
    <w:rsid w:val="0025086F"/>
    <w:rsid w:val="00305F83"/>
    <w:rsid w:val="00340261"/>
    <w:rsid w:val="00350969"/>
    <w:rsid w:val="00381B22"/>
    <w:rsid w:val="00452C4D"/>
    <w:rsid w:val="005157E4"/>
    <w:rsid w:val="005D102A"/>
    <w:rsid w:val="00634183"/>
    <w:rsid w:val="006B2C3C"/>
    <w:rsid w:val="006E3880"/>
    <w:rsid w:val="00815618"/>
    <w:rsid w:val="00817DF6"/>
    <w:rsid w:val="00850F44"/>
    <w:rsid w:val="0088685D"/>
    <w:rsid w:val="008D0ADF"/>
    <w:rsid w:val="0096525A"/>
    <w:rsid w:val="0098321E"/>
    <w:rsid w:val="00A17C2B"/>
    <w:rsid w:val="00A74597"/>
    <w:rsid w:val="00AA25BD"/>
    <w:rsid w:val="00B813D2"/>
    <w:rsid w:val="00B969FD"/>
    <w:rsid w:val="00BC31AB"/>
    <w:rsid w:val="00BD7D69"/>
    <w:rsid w:val="00D1718C"/>
    <w:rsid w:val="00D77BB5"/>
    <w:rsid w:val="00D93B11"/>
    <w:rsid w:val="00E8288F"/>
    <w:rsid w:val="00E8751F"/>
    <w:rsid w:val="00EE2D27"/>
    <w:rsid w:val="00F606CA"/>
    <w:rsid w:val="00FE0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5DD63C"/>
  <w15:docId w15:val="{109A762B-6777-420A-AE84-0BDC3891C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0AFB"/>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rame">
    <w:name w:val="grame"/>
    <w:basedOn w:val="DefaultParagraphFont"/>
    <w:uiPriority w:val="99"/>
    <w:rsid w:val="00B813D2"/>
    <w:rPr>
      <w:rFonts w:cs="Times New Roman"/>
    </w:rPr>
  </w:style>
  <w:style w:type="paragraph" w:styleId="ListParagraph">
    <w:name w:val="List Paragraph"/>
    <w:basedOn w:val="Normal"/>
    <w:uiPriority w:val="99"/>
    <w:qFormat/>
    <w:rsid w:val="0025086F"/>
    <w:pPr>
      <w:ind w:left="720"/>
      <w:contextualSpacing/>
    </w:pPr>
  </w:style>
  <w:style w:type="paragraph" w:styleId="Header">
    <w:name w:val="header"/>
    <w:basedOn w:val="Normal"/>
    <w:link w:val="HeaderChar"/>
    <w:uiPriority w:val="99"/>
    <w:rsid w:val="00817DF6"/>
    <w:pPr>
      <w:tabs>
        <w:tab w:val="center" w:pos="4153"/>
        <w:tab w:val="right" w:pos="8306"/>
      </w:tabs>
    </w:pPr>
  </w:style>
  <w:style w:type="character" w:customStyle="1" w:styleId="HeaderChar">
    <w:name w:val="Header Char"/>
    <w:basedOn w:val="DefaultParagraphFont"/>
    <w:link w:val="Header"/>
    <w:uiPriority w:val="99"/>
    <w:semiHidden/>
    <w:locked/>
    <w:rsid w:val="00D1718C"/>
    <w:rPr>
      <w:rFonts w:ascii="Times New Roman" w:hAnsi="Times New Roman" w:cs="Times New Roman"/>
      <w:sz w:val="24"/>
      <w:szCs w:val="24"/>
    </w:rPr>
  </w:style>
  <w:style w:type="paragraph" w:styleId="Footer">
    <w:name w:val="footer"/>
    <w:basedOn w:val="Normal"/>
    <w:link w:val="FooterChar"/>
    <w:uiPriority w:val="99"/>
    <w:rsid w:val="00817DF6"/>
    <w:pPr>
      <w:tabs>
        <w:tab w:val="center" w:pos="4153"/>
        <w:tab w:val="right" w:pos="8306"/>
      </w:tabs>
    </w:pPr>
  </w:style>
  <w:style w:type="character" w:customStyle="1" w:styleId="FooterChar">
    <w:name w:val="Footer Char"/>
    <w:basedOn w:val="DefaultParagraphFont"/>
    <w:link w:val="Footer"/>
    <w:uiPriority w:val="99"/>
    <w:semiHidden/>
    <w:locked/>
    <w:rsid w:val="00817DF6"/>
    <w:rPr>
      <w:rFonts w:cs="Times New Roman"/>
      <w:sz w:val="24"/>
      <w:szCs w:val="24"/>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391044">
      <w:bodyDiv w:val="1"/>
      <w:marLeft w:val="0"/>
      <w:marRight w:val="0"/>
      <w:marTop w:val="0"/>
      <w:marBottom w:val="0"/>
      <w:divBdr>
        <w:top w:val="none" w:sz="0" w:space="0" w:color="auto"/>
        <w:left w:val="none" w:sz="0" w:space="0" w:color="auto"/>
        <w:bottom w:val="none" w:sz="0" w:space="0" w:color="auto"/>
        <w:right w:val="none" w:sz="0" w:space="0" w:color="auto"/>
      </w:divBdr>
    </w:div>
    <w:div w:id="1772316007">
      <w:marLeft w:val="0"/>
      <w:marRight w:val="0"/>
      <w:marTop w:val="0"/>
      <w:marBottom w:val="0"/>
      <w:divBdr>
        <w:top w:val="none" w:sz="0" w:space="0" w:color="auto"/>
        <w:left w:val="none" w:sz="0" w:space="0" w:color="auto"/>
        <w:bottom w:val="none" w:sz="0" w:space="0" w:color="auto"/>
        <w:right w:val="none" w:sz="0" w:space="0" w:color="auto"/>
      </w:divBdr>
      <w:divsChild>
        <w:div w:id="1772316008">
          <w:marLeft w:val="0"/>
          <w:marRight w:val="0"/>
          <w:marTop w:val="0"/>
          <w:marBottom w:val="0"/>
          <w:divBdr>
            <w:top w:val="none" w:sz="0" w:space="0" w:color="auto"/>
            <w:left w:val="none" w:sz="0" w:space="0" w:color="auto"/>
            <w:bottom w:val="none" w:sz="0" w:space="0" w:color="auto"/>
            <w:right w:val="none" w:sz="0" w:space="0" w:color="auto"/>
          </w:divBdr>
        </w:div>
      </w:divsChild>
    </w:div>
    <w:div w:id="17723160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722</Words>
  <Characters>4118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St Marys RC High School</Company>
  <LinksUpToDate>false</LinksUpToDate>
  <CharactersWithSpaces>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swarde</dc:creator>
  <cp:lastModifiedBy>S Warde</cp:lastModifiedBy>
  <cp:revision>2</cp:revision>
  <dcterms:created xsi:type="dcterms:W3CDTF">2021-11-21T13:48:00Z</dcterms:created>
  <dcterms:modified xsi:type="dcterms:W3CDTF">2021-11-21T13:48:00Z</dcterms:modified>
</cp:coreProperties>
</file>